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65F4C" w:rsidRDefault="00CD36CF" w:rsidP="002010BF">
      <w:pPr>
        <w:pStyle w:val="TitlePageOrigin"/>
      </w:pPr>
      <w:r w:rsidRPr="00965F4C">
        <w:t>WEST virginia legislature</w:t>
      </w:r>
    </w:p>
    <w:p w14:paraId="5017BC82" w14:textId="408B5149" w:rsidR="00CD36CF" w:rsidRPr="00965F4C" w:rsidRDefault="00CD36CF" w:rsidP="002010BF">
      <w:pPr>
        <w:pStyle w:val="TitlePageSession"/>
      </w:pPr>
      <w:r w:rsidRPr="00965F4C">
        <w:t>20</w:t>
      </w:r>
      <w:r w:rsidR="00081D6D" w:rsidRPr="00965F4C">
        <w:t>2</w:t>
      </w:r>
      <w:r w:rsidR="00CC26D0" w:rsidRPr="00965F4C">
        <w:t>2</w:t>
      </w:r>
      <w:r w:rsidRPr="00965F4C">
        <w:t xml:space="preserve"> regular session</w:t>
      </w:r>
    </w:p>
    <w:p w14:paraId="3BBA2CCB" w14:textId="14AEA3CB" w:rsidR="00965F4C" w:rsidRPr="00965F4C" w:rsidRDefault="00965F4C" w:rsidP="002010BF">
      <w:pPr>
        <w:pStyle w:val="TitlePageSession"/>
      </w:pPr>
      <w:r w:rsidRPr="00965F4C">
        <w:t>ENROLLED</w:t>
      </w:r>
    </w:p>
    <w:p w14:paraId="39A7B080" w14:textId="77777777" w:rsidR="00CD36CF" w:rsidRPr="00965F4C" w:rsidRDefault="00B00EED" w:rsidP="002010BF">
      <w:pPr>
        <w:pStyle w:val="TitlePageBillPrefix"/>
      </w:pPr>
      <w:sdt>
        <w:sdtPr>
          <w:tag w:val="IntroDate"/>
          <w:id w:val="-1236936958"/>
          <w:placeholder>
            <w:docPart w:val="90B3D1A7576343C8B832415A93B3A131"/>
          </w:placeholder>
          <w:text/>
        </w:sdtPr>
        <w:sdtEndPr/>
        <w:sdtContent>
          <w:r w:rsidR="00AC3B58" w:rsidRPr="00965F4C">
            <w:t>Committee Substitute</w:t>
          </w:r>
        </w:sdtContent>
      </w:sdt>
    </w:p>
    <w:p w14:paraId="712B0034" w14:textId="77777777" w:rsidR="00AC3B58" w:rsidRPr="00965F4C" w:rsidRDefault="00AC3B58" w:rsidP="002010BF">
      <w:pPr>
        <w:pStyle w:val="TitlePageBillPrefix"/>
      </w:pPr>
      <w:r w:rsidRPr="00965F4C">
        <w:t>for</w:t>
      </w:r>
    </w:p>
    <w:p w14:paraId="19B3C5B3" w14:textId="0150DF71" w:rsidR="00CD36CF" w:rsidRPr="00965F4C" w:rsidRDefault="00B00EE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972D1" w:rsidRPr="00965F4C">
            <w:t>House</w:t>
          </w:r>
        </w:sdtContent>
      </w:sdt>
      <w:r w:rsidR="00303684" w:rsidRPr="00965F4C">
        <w:t xml:space="preserve"> </w:t>
      </w:r>
      <w:r w:rsidR="00CD36CF" w:rsidRPr="00965F4C">
        <w:t xml:space="preserve">Bill </w:t>
      </w:r>
      <w:sdt>
        <w:sdtPr>
          <w:tag w:val="BNum"/>
          <w:id w:val="1645317809"/>
          <w:lock w:val="sdtLocked"/>
          <w:placeholder>
            <w:docPart w:val="8643667F598C40D0B74CA1FB5634A047"/>
          </w:placeholder>
          <w:text/>
        </w:sdtPr>
        <w:sdtEndPr/>
        <w:sdtContent>
          <w:r w:rsidR="004972D1" w:rsidRPr="00965F4C">
            <w:t>4785</w:t>
          </w:r>
        </w:sdtContent>
      </w:sdt>
    </w:p>
    <w:p w14:paraId="5605482C" w14:textId="5F9015F0" w:rsidR="004972D1" w:rsidRPr="00965F4C" w:rsidRDefault="004972D1" w:rsidP="002010BF">
      <w:pPr>
        <w:pStyle w:val="References"/>
        <w:rPr>
          <w:smallCaps/>
        </w:rPr>
      </w:pPr>
      <w:r w:rsidRPr="00965F4C">
        <w:rPr>
          <w:smallCaps/>
        </w:rPr>
        <w:t>By Delegates Steele, Householder, Criss, Westfall, Riley, Pinson, Keaton, Burkhammer, Foster and Queen</w:t>
      </w:r>
    </w:p>
    <w:p w14:paraId="639DCCDF" w14:textId="348D8694" w:rsidR="008414AA" w:rsidRPr="00965F4C" w:rsidRDefault="00B00EED" w:rsidP="002010BF">
      <w:pPr>
        <w:pStyle w:val="References"/>
        <w:rPr>
          <w:color w:val="auto"/>
        </w:rPr>
        <w:sectPr w:rsidR="008414AA" w:rsidRPr="00965F4C" w:rsidSect="004972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sdt>
        <w:sdtPr>
          <w:rPr>
            <w:color w:val="auto"/>
          </w:rPr>
          <w:tag w:val="References"/>
          <w:id w:val="-1384242489"/>
          <w:placeholder>
            <w:docPart w:val="00C7C4F8695E4547A5B58D47AF483E7F"/>
          </w:placeholder>
          <w:text w:multiLine="1"/>
        </w:sdtPr>
        <w:sdtEndPr/>
        <w:sdtContent>
          <w:r w:rsidR="00597439" w:rsidRPr="00965F4C">
            <w:rPr>
              <w:color w:val="auto"/>
            </w:rPr>
            <w:t>[</w:t>
          </w:r>
          <w:r w:rsidR="00965F4C" w:rsidRPr="00965F4C">
            <w:rPr>
              <w:color w:val="auto"/>
            </w:rPr>
            <w:t>Passed March 9, 2022; in effect from passage.</w:t>
          </w:r>
        </w:sdtContent>
      </w:sdt>
      <w:r w:rsidR="00597439" w:rsidRPr="00965F4C">
        <w:rPr>
          <w:color w:val="auto"/>
        </w:rPr>
        <w:t>]</w:t>
      </w:r>
    </w:p>
    <w:p w14:paraId="35A68702" w14:textId="3F240342" w:rsidR="00597439" w:rsidRPr="00965F4C" w:rsidRDefault="00597439" w:rsidP="002010BF">
      <w:pPr>
        <w:pStyle w:val="References"/>
        <w:rPr>
          <w:smallCaps/>
        </w:rPr>
      </w:pPr>
    </w:p>
    <w:p w14:paraId="3D3E5CB9" w14:textId="54C34E79" w:rsidR="004972D1" w:rsidRPr="00965F4C" w:rsidRDefault="00965F4C" w:rsidP="008414AA">
      <w:pPr>
        <w:pStyle w:val="TitleSection"/>
        <w:rPr>
          <w:color w:val="auto"/>
        </w:rPr>
      </w:pPr>
      <w:r w:rsidRPr="00965F4C">
        <w:lastRenderedPageBreak/>
        <w:t>AN ACT to amend and reenact §3-10-3 of the Code of West Virginia, 1931, as amended, relating to procedures for filling judicial vacancies; providing that a vacancy occurring in the offices of Justice of the Supreme Court of Appeals, judge of the Intermediate Court of Appeals, judge of a circuit court, or judge of a family court is filled by the Governor of the state by appointment if the unexpired term is for a period of not more than three years; clarifying that the amendment shall apply to judicial vacancies existing at the date of passage; clarifying timing of election to fill judicial vacancies before the close of candidate filing for the primary election; and clarifying timing of election to fill judicial vacancies after the close of the candidate filing for the primary election through 84 days before the general election.</w:t>
      </w:r>
    </w:p>
    <w:p w14:paraId="1C780771" w14:textId="77777777" w:rsidR="004972D1" w:rsidRPr="00965F4C" w:rsidRDefault="004972D1" w:rsidP="008414AA">
      <w:pPr>
        <w:pStyle w:val="EnactingClause"/>
        <w:rPr>
          <w:color w:val="auto"/>
        </w:rPr>
      </w:pPr>
      <w:r w:rsidRPr="00965F4C">
        <w:rPr>
          <w:color w:val="auto"/>
        </w:rPr>
        <w:t>Be it enacted by the Legislature of West Virginia:</w:t>
      </w:r>
    </w:p>
    <w:p w14:paraId="43C2328C" w14:textId="77777777" w:rsidR="004972D1" w:rsidRPr="00965F4C" w:rsidRDefault="004972D1" w:rsidP="008414AA">
      <w:pPr>
        <w:pStyle w:val="ArticleHeading"/>
        <w:widowControl/>
        <w:rPr>
          <w:color w:val="auto"/>
        </w:rPr>
      </w:pPr>
      <w:r w:rsidRPr="00965F4C">
        <w:rPr>
          <w:color w:val="auto"/>
        </w:rPr>
        <w:t>ARTICLE 10. FILLING VACANCIES.</w:t>
      </w:r>
    </w:p>
    <w:p w14:paraId="0C19FD0E" w14:textId="77777777" w:rsidR="004972D1" w:rsidRPr="00965F4C" w:rsidRDefault="004972D1" w:rsidP="008414AA">
      <w:pPr>
        <w:pStyle w:val="SectionHeading"/>
        <w:widowControl/>
        <w:rPr>
          <w:color w:val="auto"/>
        </w:rPr>
        <w:sectPr w:rsidR="004972D1" w:rsidRPr="00965F4C" w:rsidSect="008414AA">
          <w:pgSz w:w="12240" w:h="15840" w:code="1"/>
          <w:pgMar w:top="1440" w:right="1440" w:bottom="1440" w:left="1440" w:header="720" w:footer="720" w:gutter="0"/>
          <w:lnNumType w:countBy="1" w:restart="newSection"/>
          <w:pgNumType w:start="0"/>
          <w:cols w:space="720"/>
          <w:titlePg/>
          <w:docGrid w:linePitch="360"/>
        </w:sectPr>
      </w:pPr>
      <w:r w:rsidRPr="00965F4C">
        <w:rPr>
          <w:color w:val="auto"/>
        </w:rPr>
        <w:t>§3-10-3. Vacancies in offices of state officials, justices, judges, and magistrates.</w:t>
      </w:r>
    </w:p>
    <w:p w14:paraId="5C0DAD8B" w14:textId="77777777" w:rsidR="004972D1" w:rsidRPr="00965F4C" w:rsidRDefault="004972D1" w:rsidP="008414AA">
      <w:pPr>
        <w:pStyle w:val="SectionBody"/>
        <w:widowControl/>
        <w:rPr>
          <w:color w:val="auto"/>
        </w:rPr>
      </w:pPr>
      <w:r w:rsidRPr="00965F4C">
        <w:rPr>
          <w:color w:val="auto"/>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B00EED">
        <w:rPr>
          <w:i/>
          <w:color w:val="auto"/>
        </w:rPr>
        <w:t>Provided</w:t>
      </w:r>
      <w:r w:rsidRPr="00965F4C">
        <w:rPr>
          <w:color w:val="auto"/>
        </w:rPr>
        <w:t>, That the provisions of this subsection do not apply to §3-10-3(b), §3-10-3(c), §3-10-3(d), and §3-10-3(e) of this code.</w:t>
      </w:r>
    </w:p>
    <w:p w14:paraId="13C794D3" w14:textId="1B9A2C64" w:rsidR="004972D1" w:rsidRPr="00965F4C" w:rsidRDefault="004972D1" w:rsidP="008414AA">
      <w:pPr>
        <w:pStyle w:val="SectionBody"/>
        <w:widowControl/>
        <w:rPr>
          <w:color w:val="auto"/>
        </w:rPr>
      </w:pPr>
      <w:r w:rsidRPr="00965F4C">
        <w:rPr>
          <w:color w:val="auto"/>
        </w:rPr>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6AA528A2" w14:textId="77777777" w:rsidR="004972D1" w:rsidRPr="00965F4C" w:rsidRDefault="004972D1" w:rsidP="008414AA">
      <w:pPr>
        <w:pStyle w:val="SectionBody"/>
        <w:widowControl/>
        <w:rPr>
          <w:color w:val="auto"/>
        </w:rPr>
      </w:pPr>
      <w:r w:rsidRPr="00965F4C">
        <w:rPr>
          <w:color w:val="auto"/>
        </w:rPr>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5D14C1B7" w14:textId="77777777" w:rsidR="004972D1" w:rsidRPr="00965F4C" w:rsidRDefault="004972D1" w:rsidP="008414AA">
      <w:pPr>
        <w:pStyle w:val="SectionBody"/>
        <w:widowControl/>
        <w:rPr>
          <w:color w:val="auto"/>
        </w:rPr>
      </w:pPr>
      <w:r w:rsidRPr="00965F4C">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005874C8" w14:textId="04A5B134" w:rsidR="004972D1" w:rsidRPr="00965F4C" w:rsidRDefault="004972D1" w:rsidP="008414AA">
      <w:pPr>
        <w:pStyle w:val="SectionBody"/>
        <w:widowControl/>
        <w:rPr>
          <w:color w:val="auto"/>
        </w:rPr>
      </w:pPr>
      <w:r w:rsidRPr="00965F4C">
        <w:rPr>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5C84D454" w14:textId="638BC632" w:rsidR="004972D1" w:rsidRPr="00965F4C" w:rsidRDefault="004972D1" w:rsidP="008414AA">
      <w:pPr>
        <w:pStyle w:val="SectionBody"/>
        <w:widowControl/>
        <w:rPr>
          <w:color w:val="auto"/>
        </w:rPr>
      </w:pPr>
      <w:r w:rsidRPr="00965F4C">
        <w:rPr>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1167BC5B" w14:textId="77777777" w:rsidR="00B00EED" w:rsidRDefault="004972D1" w:rsidP="00B00EED">
      <w:pPr>
        <w:pStyle w:val="SectionBody"/>
        <w:widowControl/>
        <w:rPr>
          <w:color w:val="auto"/>
        </w:rPr>
        <w:sectPr w:rsidR="00B00EED" w:rsidSect="004972D1">
          <w:type w:val="continuous"/>
          <w:pgSz w:w="12240" w:h="15840" w:code="1"/>
          <w:pgMar w:top="1440" w:right="1440" w:bottom="1440" w:left="1440" w:header="720" w:footer="720" w:gutter="0"/>
          <w:lnNumType w:countBy="1" w:restart="newSection"/>
          <w:cols w:space="720"/>
          <w:titlePg/>
          <w:docGrid w:linePitch="360"/>
        </w:sectPr>
      </w:pPr>
      <w:r w:rsidRPr="00965F4C">
        <w:rPr>
          <w:color w:val="auto"/>
        </w:rPr>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763EFF74" w14:textId="77777777" w:rsidR="00B00EED" w:rsidRDefault="00B00EED" w:rsidP="00B00EED">
      <w:pPr>
        <w:pStyle w:val="SectionBody"/>
        <w:widowControl/>
        <w:sectPr w:rsidR="00B00EED" w:rsidSect="00B00EED">
          <w:pgSz w:w="12240" w:h="15840" w:code="1"/>
          <w:pgMar w:top="1440" w:right="1440" w:bottom="1440" w:left="1440" w:header="720" w:footer="720" w:gutter="0"/>
          <w:cols w:space="720"/>
          <w:titlePg/>
          <w:docGrid w:linePitch="360"/>
        </w:sectPr>
      </w:pPr>
    </w:p>
    <w:p w14:paraId="13A6293D" w14:textId="77777777" w:rsidR="00B00EED" w:rsidRPr="00227EB7" w:rsidRDefault="00B00EED" w:rsidP="00B00EED">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888D223" w14:textId="77777777" w:rsidR="00B00EED" w:rsidRPr="00227EB7" w:rsidRDefault="00B00EED" w:rsidP="00B00EED">
      <w:pPr>
        <w:pStyle w:val="SectionBody"/>
        <w:spacing w:line="240" w:lineRule="auto"/>
        <w:rPr>
          <w:rFonts w:cs="Arial"/>
        </w:rPr>
      </w:pPr>
    </w:p>
    <w:p w14:paraId="63F285C5" w14:textId="77777777" w:rsidR="00B00EED" w:rsidRPr="00227EB7" w:rsidRDefault="00B00EED" w:rsidP="00B00EED">
      <w:pPr>
        <w:spacing w:line="240" w:lineRule="auto"/>
        <w:ind w:left="720" w:right="720" w:firstLine="180"/>
        <w:rPr>
          <w:rFonts w:cs="Arial"/>
        </w:rPr>
      </w:pPr>
    </w:p>
    <w:p w14:paraId="6A02B679" w14:textId="77777777" w:rsidR="00B00EED" w:rsidRPr="00227EB7" w:rsidRDefault="00B00EED" w:rsidP="00B00EED">
      <w:pPr>
        <w:spacing w:line="240" w:lineRule="auto"/>
        <w:ind w:left="720" w:right="720"/>
        <w:rPr>
          <w:rFonts w:cs="Arial"/>
        </w:rPr>
      </w:pPr>
      <w:r w:rsidRPr="00227EB7">
        <w:rPr>
          <w:rFonts w:cs="Arial"/>
        </w:rPr>
        <w:t>...............................................................</w:t>
      </w:r>
    </w:p>
    <w:p w14:paraId="051F2CFB" w14:textId="77777777" w:rsidR="00B00EED" w:rsidRPr="00227EB7" w:rsidRDefault="00B00EED" w:rsidP="00B00EE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80D57AD" w14:textId="77777777" w:rsidR="00B00EED" w:rsidRPr="00227EB7" w:rsidRDefault="00B00EED" w:rsidP="00B00EED">
      <w:pPr>
        <w:spacing w:line="240" w:lineRule="auto"/>
        <w:ind w:left="720" w:right="720"/>
        <w:rPr>
          <w:rFonts w:cs="Arial"/>
        </w:rPr>
      </w:pPr>
    </w:p>
    <w:p w14:paraId="52E94E0E" w14:textId="77777777" w:rsidR="00B00EED" w:rsidRPr="00227EB7" w:rsidRDefault="00B00EED" w:rsidP="00B00EED">
      <w:pPr>
        <w:spacing w:line="240" w:lineRule="auto"/>
        <w:ind w:left="720" w:right="720"/>
        <w:rPr>
          <w:rFonts w:cs="Arial"/>
        </w:rPr>
      </w:pPr>
    </w:p>
    <w:p w14:paraId="5B64507E" w14:textId="77777777" w:rsidR="00B00EED" w:rsidRPr="00227EB7" w:rsidRDefault="00B00EED" w:rsidP="00B00E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70D0B5" w14:textId="77777777" w:rsidR="00B00EED" w:rsidRPr="00227EB7" w:rsidRDefault="00B00EED" w:rsidP="00B00EE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D038EEA" w14:textId="77777777" w:rsidR="00B00EED" w:rsidRPr="00227EB7" w:rsidRDefault="00B00EED" w:rsidP="00B00E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C8E74B5" w14:textId="77777777" w:rsidR="00B00EED" w:rsidRPr="00227EB7" w:rsidRDefault="00B00EED" w:rsidP="00B00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202B75" w14:textId="77777777" w:rsidR="00B00EED" w:rsidRPr="00227EB7" w:rsidRDefault="00B00EED" w:rsidP="00B00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D2FE9F6" w14:textId="77777777" w:rsidR="00B00EED" w:rsidRPr="00227EB7" w:rsidRDefault="00B00EED" w:rsidP="00B00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2F86FD" w14:textId="54ECC4CC" w:rsidR="00B00EED" w:rsidRPr="00227EB7" w:rsidRDefault="00B00EED" w:rsidP="00B00EED">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545A9377" w14:textId="77777777" w:rsidR="00B00EED" w:rsidRPr="00227EB7" w:rsidRDefault="00B00EED" w:rsidP="00B00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D82A3A" w14:textId="77777777" w:rsidR="00B00EED" w:rsidRPr="00227EB7" w:rsidRDefault="00B00EED" w:rsidP="00B00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D8BF6C"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2346F99" w14:textId="77777777" w:rsidR="00B00EED" w:rsidRPr="00227EB7" w:rsidRDefault="00B00EED" w:rsidP="00B00EED">
      <w:pPr>
        <w:tabs>
          <w:tab w:val="center" w:pos="2610"/>
        </w:tabs>
        <w:spacing w:line="240" w:lineRule="auto"/>
        <w:ind w:right="720"/>
        <w:rPr>
          <w:rFonts w:cs="Arial"/>
        </w:rPr>
      </w:pPr>
      <w:r w:rsidRPr="00227EB7">
        <w:rPr>
          <w:rFonts w:cs="Arial"/>
          <w:i/>
          <w:iCs/>
        </w:rPr>
        <w:tab/>
        <w:t>Clerk of the House of Delegates</w:t>
      </w:r>
    </w:p>
    <w:p w14:paraId="20AA0080"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E1DFA7"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4DE980"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003B98D" w14:textId="77777777" w:rsidR="00B00EED" w:rsidRPr="00227EB7" w:rsidRDefault="00B00EED" w:rsidP="00B00EED">
      <w:pPr>
        <w:tabs>
          <w:tab w:val="left" w:pos="-1255"/>
          <w:tab w:val="left" w:pos="-720"/>
          <w:tab w:val="center" w:pos="3960"/>
        </w:tabs>
        <w:spacing w:line="240" w:lineRule="auto"/>
        <w:ind w:right="720"/>
        <w:rPr>
          <w:rFonts w:cs="Arial"/>
        </w:rPr>
      </w:pPr>
      <w:r w:rsidRPr="00227EB7">
        <w:rPr>
          <w:rFonts w:cs="Arial"/>
          <w:i/>
          <w:iCs/>
        </w:rPr>
        <w:tab/>
        <w:t>Clerk of the Senate</w:t>
      </w:r>
    </w:p>
    <w:p w14:paraId="69F23F32"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6F4D5D"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F7A75B"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4DBF4E0" w14:textId="77777777" w:rsidR="00B00EED" w:rsidRPr="00227EB7" w:rsidRDefault="00B00EED" w:rsidP="00B00EE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54DEC4C"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6F15EC"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A8D14F"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8727D9E" w14:textId="77777777" w:rsidR="00B00EED" w:rsidRPr="00227EB7" w:rsidRDefault="00B00EED" w:rsidP="00B00EED">
      <w:pPr>
        <w:tabs>
          <w:tab w:val="center" w:pos="6210"/>
        </w:tabs>
        <w:spacing w:line="240" w:lineRule="auto"/>
        <w:ind w:right="720"/>
        <w:rPr>
          <w:rFonts w:cs="Arial"/>
        </w:rPr>
      </w:pPr>
      <w:r w:rsidRPr="00227EB7">
        <w:rPr>
          <w:rFonts w:cs="Arial"/>
        </w:rPr>
        <w:tab/>
      </w:r>
      <w:r w:rsidRPr="00227EB7">
        <w:rPr>
          <w:rFonts w:cs="Arial"/>
          <w:i/>
          <w:iCs/>
        </w:rPr>
        <w:t>President of the Senate</w:t>
      </w:r>
    </w:p>
    <w:p w14:paraId="3B49FFE6"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EAEACE"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3EA8EA" w14:textId="77777777" w:rsidR="00B00EED" w:rsidRPr="00227EB7" w:rsidRDefault="00B00EED" w:rsidP="00B00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1E30F2B" w14:textId="77777777" w:rsidR="00B00EED" w:rsidRPr="00227EB7" w:rsidRDefault="00B00EED" w:rsidP="00B00EED">
      <w:pPr>
        <w:spacing w:line="240" w:lineRule="auto"/>
        <w:ind w:right="720"/>
        <w:jc w:val="both"/>
        <w:rPr>
          <w:rFonts w:cs="Arial"/>
        </w:rPr>
      </w:pPr>
    </w:p>
    <w:p w14:paraId="0EC9CFB2" w14:textId="77777777" w:rsidR="00B00EED" w:rsidRPr="00227EB7" w:rsidRDefault="00B00EED" w:rsidP="00B00EED">
      <w:pPr>
        <w:spacing w:line="240" w:lineRule="auto"/>
        <w:ind w:right="720"/>
        <w:jc w:val="both"/>
        <w:rPr>
          <w:rFonts w:cs="Arial"/>
        </w:rPr>
      </w:pPr>
    </w:p>
    <w:p w14:paraId="6F31A8CB" w14:textId="77777777" w:rsidR="00B00EED" w:rsidRPr="00227EB7" w:rsidRDefault="00B00EED" w:rsidP="00B00EED">
      <w:pPr>
        <w:spacing w:line="240" w:lineRule="auto"/>
        <w:ind w:left="720" w:right="720"/>
        <w:jc w:val="both"/>
        <w:rPr>
          <w:rFonts w:cs="Arial"/>
        </w:rPr>
      </w:pPr>
    </w:p>
    <w:p w14:paraId="5F255860" w14:textId="77777777" w:rsidR="00B00EED" w:rsidRPr="00227EB7" w:rsidRDefault="00B00EED" w:rsidP="00B00EED">
      <w:pPr>
        <w:tabs>
          <w:tab w:val="left" w:pos="1080"/>
        </w:tabs>
        <w:spacing w:line="240" w:lineRule="auto"/>
        <w:ind w:left="720" w:right="720"/>
        <w:jc w:val="both"/>
        <w:rPr>
          <w:rFonts w:cs="Arial"/>
        </w:rPr>
      </w:pPr>
      <w:r w:rsidRPr="00227EB7">
        <w:rPr>
          <w:rFonts w:cs="Arial"/>
        </w:rPr>
        <w:tab/>
        <w:t>The within ................................................... this the...........................................</w:t>
      </w:r>
    </w:p>
    <w:p w14:paraId="36BC329E" w14:textId="77777777" w:rsidR="00B00EED" w:rsidRPr="00227EB7" w:rsidRDefault="00B00EED" w:rsidP="00B00EED">
      <w:pPr>
        <w:tabs>
          <w:tab w:val="left" w:pos="1080"/>
        </w:tabs>
        <w:spacing w:line="240" w:lineRule="auto"/>
        <w:ind w:left="720" w:right="720"/>
        <w:jc w:val="both"/>
        <w:rPr>
          <w:rFonts w:cs="Arial"/>
        </w:rPr>
      </w:pPr>
    </w:p>
    <w:p w14:paraId="6CEEA5C5" w14:textId="77777777" w:rsidR="00B00EED" w:rsidRPr="00227EB7" w:rsidRDefault="00B00EED" w:rsidP="00B00EE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A5A769F" w14:textId="77777777" w:rsidR="00B00EED" w:rsidRPr="00227EB7" w:rsidRDefault="00B00EED" w:rsidP="00B00EED">
      <w:pPr>
        <w:spacing w:line="240" w:lineRule="auto"/>
        <w:ind w:left="720" w:right="720"/>
        <w:jc w:val="both"/>
        <w:rPr>
          <w:rFonts w:cs="Arial"/>
        </w:rPr>
      </w:pPr>
    </w:p>
    <w:p w14:paraId="1B857593" w14:textId="77777777" w:rsidR="00B00EED" w:rsidRPr="00227EB7" w:rsidRDefault="00B00EED" w:rsidP="00B00EED">
      <w:pPr>
        <w:spacing w:line="240" w:lineRule="auto"/>
        <w:ind w:left="720" w:right="720"/>
        <w:jc w:val="both"/>
        <w:rPr>
          <w:rFonts w:cs="Arial"/>
        </w:rPr>
      </w:pPr>
    </w:p>
    <w:p w14:paraId="69FC4AA3" w14:textId="77777777" w:rsidR="00B00EED" w:rsidRPr="00227EB7" w:rsidRDefault="00B00EED" w:rsidP="00B00EE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B9887C1" w14:textId="7D384131" w:rsidR="00E831B3" w:rsidRPr="00965F4C" w:rsidRDefault="00B00EED" w:rsidP="00B00EED">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965F4C"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3DC6" w14:textId="77777777" w:rsidR="001D6876" w:rsidRPr="00B844FE" w:rsidRDefault="001D6876" w:rsidP="00B844FE">
      <w:r>
        <w:separator/>
      </w:r>
    </w:p>
  </w:endnote>
  <w:endnote w:type="continuationSeparator" w:id="0">
    <w:p w14:paraId="5B72D3A6" w14:textId="77777777" w:rsidR="001D6876" w:rsidRPr="00B844FE" w:rsidRDefault="001D68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AC93" w14:textId="77777777" w:rsidR="004972D1" w:rsidRDefault="004972D1" w:rsidP="009E7B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F5941" w14:textId="77777777" w:rsidR="004972D1" w:rsidRPr="004972D1" w:rsidRDefault="004972D1" w:rsidP="0049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5693" w14:textId="7E9DB848" w:rsidR="004972D1" w:rsidRDefault="004972D1" w:rsidP="009E7B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B6C743" w14:textId="77777777" w:rsidR="004972D1" w:rsidRPr="004972D1" w:rsidRDefault="004972D1" w:rsidP="0049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EAFD" w14:textId="77777777" w:rsidR="001D6876" w:rsidRPr="00B844FE" w:rsidRDefault="001D6876" w:rsidP="00B844FE">
      <w:r>
        <w:separator/>
      </w:r>
    </w:p>
  </w:footnote>
  <w:footnote w:type="continuationSeparator" w:id="0">
    <w:p w14:paraId="70D93C31" w14:textId="77777777" w:rsidR="001D6876" w:rsidRPr="00B844FE" w:rsidRDefault="001D68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D010" w14:textId="7AE86CB0" w:rsidR="004972D1" w:rsidRPr="004972D1" w:rsidRDefault="004972D1" w:rsidP="004972D1">
    <w:pPr>
      <w:pStyle w:val="Header"/>
    </w:pPr>
    <w:r>
      <w:t>CS for HB 4785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FF0D" w14:textId="5165F438" w:rsidR="004972D1" w:rsidRPr="004972D1" w:rsidRDefault="00B00EED" w:rsidP="004972D1">
    <w:pPr>
      <w:pStyle w:val="Header"/>
    </w:pPr>
    <w:r>
      <w:t xml:space="preserve">Enr </w:t>
    </w:r>
    <w:r w:rsidR="004972D1">
      <w:t>CS for HB 4785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1225C"/>
    <w:rsid w:val="0015112E"/>
    <w:rsid w:val="001552E7"/>
    <w:rsid w:val="001566B4"/>
    <w:rsid w:val="00191A28"/>
    <w:rsid w:val="001C279E"/>
    <w:rsid w:val="001D459E"/>
    <w:rsid w:val="001D6876"/>
    <w:rsid w:val="002010BF"/>
    <w:rsid w:val="0020179A"/>
    <w:rsid w:val="00253AE9"/>
    <w:rsid w:val="0027011C"/>
    <w:rsid w:val="00274200"/>
    <w:rsid w:val="00275740"/>
    <w:rsid w:val="002A0269"/>
    <w:rsid w:val="002E5F3A"/>
    <w:rsid w:val="00301F44"/>
    <w:rsid w:val="00303684"/>
    <w:rsid w:val="003143F5"/>
    <w:rsid w:val="00314854"/>
    <w:rsid w:val="00331B5A"/>
    <w:rsid w:val="0035230F"/>
    <w:rsid w:val="003C51CD"/>
    <w:rsid w:val="004247A2"/>
    <w:rsid w:val="004972D1"/>
    <w:rsid w:val="004B2795"/>
    <w:rsid w:val="004C13DD"/>
    <w:rsid w:val="004E3441"/>
    <w:rsid w:val="00562810"/>
    <w:rsid w:val="00597439"/>
    <w:rsid w:val="005A5366"/>
    <w:rsid w:val="00637E73"/>
    <w:rsid w:val="006865E9"/>
    <w:rsid w:val="00691F3E"/>
    <w:rsid w:val="00694BFB"/>
    <w:rsid w:val="006A106B"/>
    <w:rsid w:val="006C523D"/>
    <w:rsid w:val="006D4036"/>
    <w:rsid w:val="0070502F"/>
    <w:rsid w:val="007E02CF"/>
    <w:rsid w:val="007F1CF5"/>
    <w:rsid w:val="00834EDE"/>
    <w:rsid w:val="008414AA"/>
    <w:rsid w:val="008736AA"/>
    <w:rsid w:val="008D275D"/>
    <w:rsid w:val="009318F8"/>
    <w:rsid w:val="00954B98"/>
    <w:rsid w:val="00965F4C"/>
    <w:rsid w:val="00980327"/>
    <w:rsid w:val="009C1EA5"/>
    <w:rsid w:val="009F1067"/>
    <w:rsid w:val="00A31E01"/>
    <w:rsid w:val="00A527AD"/>
    <w:rsid w:val="00A718CF"/>
    <w:rsid w:val="00A72E7C"/>
    <w:rsid w:val="00AC3B58"/>
    <w:rsid w:val="00AE48A0"/>
    <w:rsid w:val="00AE61BE"/>
    <w:rsid w:val="00B00EED"/>
    <w:rsid w:val="00B16F25"/>
    <w:rsid w:val="00B24422"/>
    <w:rsid w:val="00B80C20"/>
    <w:rsid w:val="00B844FE"/>
    <w:rsid w:val="00BC562B"/>
    <w:rsid w:val="00C25845"/>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9CFC6B37-A58A-43BC-9205-EBD89307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972D1"/>
    <w:rPr>
      <w:rFonts w:eastAsia="Calibri"/>
      <w:b/>
      <w:caps/>
      <w:color w:val="000000"/>
      <w:sz w:val="24"/>
    </w:rPr>
  </w:style>
  <w:style w:type="character" w:styleId="PageNumber">
    <w:name w:val="page number"/>
    <w:basedOn w:val="DefaultParagraphFont"/>
    <w:uiPriority w:val="99"/>
    <w:semiHidden/>
    <w:locked/>
    <w:rsid w:val="004972D1"/>
  </w:style>
  <w:style w:type="character" w:customStyle="1" w:styleId="SectionBodyChar">
    <w:name w:val="Section Body Char"/>
    <w:link w:val="SectionBody"/>
    <w:rsid w:val="00B00EE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37C7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37C7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37C7C" w:rsidRDefault="0068258F">
          <w:pPr>
            <w:pStyle w:val="8643667F598C40D0B74CA1FB5634A047"/>
          </w:pPr>
          <w:r w:rsidRPr="00B844FE">
            <w:t>Number</w:t>
          </w:r>
        </w:p>
      </w:docPartBody>
    </w:docPart>
    <w:docPart>
      <w:docPartPr>
        <w:name w:val="00C7C4F8695E4547A5B58D47AF483E7F"/>
        <w:category>
          <w:name w:val="General"/>
          <w:gallery w:val="placeholder"/>
        </w:category>
        <w:types>
          <w:type w:val="bbPlcHdr"/>
        </w:types>
        <w:behaviors>
          <w:behavior w:val="content"/>
        </w:behaviors>
        <w:guid w:val="{3277DF95-4FA7-4ADD-B268-951DA6890804}"/>
      </w:docPartPr>
      <w:docPartBody>
        <w:p w:rsidR="00AB77CF" w:rsidRDefault="00F37C7C" w:rsidP="00F37C7C">
          <w:pPr>
            <w:pStyle w:val="00C7C4F8695E4547A5B58D47AF483E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D10B3"/>
    <w:rsid w:val="0068258F"/>
    <w:rsid w:val="009A5A98"/>
    <w:rsid w:val="00AB77CF"/>
    <w:rsid w:val="00F3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37C7C"/>
    <w:rPr>
      <w:color w:val="808080"/>
    </w:rPr>
  </w:style>
  <w:style w:type="paragraph" w:customStyle="1" w:styleId="00C7C4F8695E4547A5B58D47AF483E7F">
    <w:name w:val="00C7C4F8695E4547A5B58D47AF483E7F"/>
    <w:rsid w:val="00F3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993</Words>
  <Characters>5660</Characters>
  <Application>Microsoft Office Word</Application>
  <DocSecurity>0</DocSecurity>
  <Lines>110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2022-03-09T19:14:00Z</dcterms:created>
  <dcterms:modified xsi:type="dcterms:W3CDTF">2022-03-09T23:10:00Z</dcterms:modified>
</cp:coreProperties>
</file>